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BE" w:rsidRDefault="00DF79BE" w:rsidP="00DF79BE">
      <w:pPr>
        <w:pStyle w:val="Heading1"/>
        <w:shd w:val="clear" w:color="auto" w:fill="FFFFFF"/>
        <w:spacing w:before="54" w:after="54" w:line="693" w:lineRule="atLeast"/>
        <w:textAlignment w:val="baseline"/>
        <w:rPr>
          <w:rFonts w:ascii="Georgia" w:hAnsi="Georgia"/>
          <w:color w:val="191919"/>
          <w:sz w:val="68"/>
          <w:szCs w:val="68"/>
        </w:rPr>
      </w:pPr>
      <w:r>
        <w:rPr>
          <w:rFonts w:ascii="Georgia" w:hAnsi="Georgia"/>
          <w:color w:val="191919"/>
          <w:sz w:val="68"/>
          <w:szCs w:val="68"/>
        </w:rPr>
        <w:t>The Five Themes of Geography</w:t>
      </w:r>
    </w:p>
    <w:p w:rsidR="00DF79BE" w:rsidRDefault="00DF79BE" w:rsidP="00DF79BE">
      <w:pPr>
        <w:pStyle w:val="Heading2"/>
        <w:shd w:val="clear" w:color="auto" w:fill="FFFFFF"/>
        <w:spacing w:before="82" w:after="82" w:line="312" w:lineRule="atLeast"/>
        <w:textAlignment w:val="baseline"/>
        <w:rPr>
          <w:rFonts w:ascii="Helvetica" w:hAnsi="Helvetica" w:cs="Helvetica"/>
          <w:b w:val="0"/>
          <w:bCs w:val="0"/>
          <w:color w:val="999999"/>
          <w:sz w:val="29"/>
          <w:szCs w:val="29"/>
        </w:rPr>
      </w:pPr>
      <w:r>
        <w:rPr>
          <w:rFonts w:ascii="Helvetica" w:hAnsi="Helvetica" w:cs="Helvetica"/>
          <w:b w:val="0"/>
          <w:bCs w:val="0"/>
          <w:color w:val="999999"/>
          <w:sz w:val="29"/>
          <w:szCs w:val="29"/>
        </w:rPr>
        <w:t>Location, Place, Human-Environment Interaction, Movement, and Region</w:t>
      </w:r>
    </w:p>
    <w:p w:rsidR="00E904A5" w:rsidRDefault="00E904A5" w:rsidP="00DF79BE">
      <w:pPr>
        <w:pStyle w:val="NoSpacing"/>
      </w:pPr>
    </w:p>
    <w:p w:rsidR="00DF79BE" w:rsidRDefault="00DF79BE" w:rsidP="00DF79BE">
      <w:pPr>
        <w:pStyle w:val="NoSpacing"/>
      </w:pPr>
    </w:p>
    <w:p w:rsidR="00DF79BE" w:rsidRDefault="00DF79BE" w:rsidP="00DF79BE">
      <w:pPr>
        <w:shd w:val="clear" w:color="auto" w:fill="FFFFFF"/>
        <w:spacing w:beforeAutospacing="1" w:after="0" w:line="340" w:lineRule="atLeast"/>
        <w:textAlignment w:val="baseline"/>
        <w:rPr>
          <w:rFonts w:ascii="Georgia" w:eastAsia="Times New Roman" w:hAnsi="Georgia" w:cs="Times New Roman"/>
          <w:color w:val="191919"/>
          <w:sz w:val="23"/>
          <w:szCs w:val="23"/>
        </w:rPr>
      </w:pPr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 xml:space="preserve">The five themes of geography were created in 1984 by the National Council for Geographic Education and the Association of American Geographers to facilitate and organize the </w:t>
      </w:r>
      <w:r>
        <w:rPr>
          <w:rFonts w:ascii="Georgia" w:hAnsi="Georgia"/>
          <w:color w:val="191919"/>
          <w:sz w:val="23"/>
          <w:szCs w:val="23"/>
          <w:shd w:val="clear" w:color="auto" w:fill="FFFFFF"/>
        </w:rPr>
        <w:t>teaching of geography in the K-12 classroom. While they have been supplanted by</w:t>
      </w:r>
      <w:r>
        <w:rPr>
          <w:rStyle w:val="apple-converted-space"/>
          <w:rFonts w:ascii="Georgia" w:hAnsi="Georgia"/>
          <w:color w:val="191919"/>
          <w:sz w:val="23"/>
          <w:szCs w:val="23"/>
          <w:shd w:val="clear" w:color="auto" w:fill="FFFFFF"/>
        </w:rPr>
        <w:t> </w:t>
      </w:r>
    </w:p>
    <w:p w:rsidR="00DF79BE" w:rsidRDefault="00DF79BE" w:rsidP="00DF79BE">
      <w:pPr>
        <w:shd w:val="clear" w:color="auto" w:fill="FFFFFF"/>
        <w:spacing w:beforeAutospacing="1" w:after="0" w:line="340" w:lineRule="atLeast"/>
        <w:textAlignment w:val="baseline"/>
        <w:rPr>
          <w:rFonts w:ascii="Georgia" w:eastAsia="Times New Roman" w:hAnsi="Georgia" w:cs="Times New Roman"/>
          <w:color w:val="191919"/>
          <w:sz w:val="23"/>
          <w:szCs w:val="23"/>
        </w:rPr>
      </w:pPr>
      <w:r w:rsidRPr="00DF79BE">
        <w:rPr>
          <w:rFonts w:ascii="Georgia" w:eastAsia="Times New Roman" w:hAnsi="Georgia" w:cs="Times New Roman"/>
          <w:color w:val="191919"/>
          <w:sz w:val="23"/>
        </w:rPr>
        <w:t> </w:t>
      </w:r>
      <w:hyperlink r:id="rId5" w:history="1">
        <w:r w:rsidRPr="00DF79BE">
          <w:rPr>
            <w:rFonts w:ascii="Georgia" w:eastAsia="Times New Roman" w:hAnsi="Georgia" w:cs="Times New Roman"/>
            <w:color w:val="0099CC"/>
            <w:sz w:val="23"/>
            <w:u w:val="single"/>
          </w:rPr>
          <w:t>National Geography Standards</w:t>
        </w:r>
      </w:hyperlink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 xml:space="preserve">, they provide an effective organization of the teaching of </w:t>
      </w:r>
    </w:p>
    <w:p w:rsidR="00DF79BE" w:rsidRPr="00DF79BE" w:rsidRDefault="00DF79BE" w:rsidP="00DF79BE">
      <w:pPr>
        <w:shd w:val="clear" w:color="auto" w:fill="FFFFFF"/>
        <w:spacing w:beforeAutospacing="1" w:after="0" w:line="340" w:lineRule="atLeast"/>
        <w:textAlignment w:val="baseline"/>
        <w:rPr>
          <w:rFonts w:ascii="Georgia" w:eastAsia="Times New Roman" w:hAnsi="Georgia" w:cs="Times New Roman"/>
          <w:color w:val="191919"/>
          <w:sz w:val="23"/>
          <w:szCs w:val="23"/>
        </w:rPr>
      </w:pPr>
      <w:proofErr w:type="gramStart"/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geography</w:t>
      </w:r>
      <w:proofErr w:type="gramEnd"/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.</w:t>
      </w:r>
    </w:p>
    <w:p w:rsidR="00DF79BE" w:rsidRPr="00DF79BE" w:rsidRDefault="00DF79BE" w:rsidP="00DF79BE">
      <w:pPr>
        <w:shd w:val="clear" w:color="auto" w:fill="FFFFFF"/>
        <w:spacing w:before="353" w:after="353" w:line="34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91919"/>
          <w:sz w:val="29"/>
          <w:szCs w:val="29"/>
        </w:rPr>
      </w:pPr>
      <w:r w:rsidRPr="00DF79BE">
        <w:rPr>
          <w:rFonts w:ascii="Helvetica" w:eastAsia="Times New Roman" w:hAnsi="Helvetica" w:cs="Helvetica"/>
          <w:b/>
          <w:bCs/>
          <w:color w:val="191919"/>
          <w:sz w:val="29"/>
          <w:szCs w:val="29"/>
        </w:rPr>
        <w:t>1. Location</w:t>
      </w:r>
    </w:p>
    <w:p w:rsidR="00DF79BE" w:rsidRPr="00DF79BE" w:rsidRDefault="00DF79BE" w:rsidP="00DF79BE">
      <w:pPr>
        <w:shd w:val="clear" w:color="auto" w:fill="FFFFFF"/>
        <w:spacing w:after="231" w:line="340" w:lineRule="atLeast"/>
        <w:textAlignment w:val="baseline"/>
        <w:rPr>
          <w:rFonts w:ascii="Georgia" w:eastAsia="Times New Roman" w:hAnsi="Georgia" w:cs="Times New Roman"/>
          <w:color w:val="191919"/>
          <w:sz w:val="23"/>
          <w:szCs w:val="23"/>
        </w:rPr>
      </w:pPr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Most geographic study begins with learning the location of places. Location can be absolute or relative.</w:t>
      </w:r>
    </w:p>
    <w:p w:rsidR="00DF79BE" w:rsidRPr="00DF79BE" w:rsidRDefault="00DF79BE" w:rsidP="00DF79BE">
      <w:pPr>
        <w:shd w:val="clear" w:color="auto" w:fill="FFFFFF"/>
        <w:spacing w:after="0" w:line="340" w:lineRule="atLeast"/>
        <w:textAlignment w:val="baseline"/>
        <w:rPr>
          <w:rFonts w:ascii="Georgia" w:eastAsia="Times New Roman" w:hAnsi="Georgia" w:cs="Times New Roman"/>
          <w:color w:val="191919"/>
          <w:sz w:val="23"/>
          <w:szCs w:val="23"/>
        </w:rPr>
      </w:pPr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Absolute location provides a definite reference to locate a place. The reference can be</w:t>
      </w:r>
      <w:r w:rsidRPr="00DF79BE">
        <w:rPr>
          <w:rFonts w:ascii="Georgia" w:eastAsia="Times New Roman" w:hAnsi="Georgia" w:cs="Times New Roman"/>
          <w:color w:val="191919"/>
          <w:sz w:val="23"/>
        </w:rPr>
        <w:t> </w:t>
      </w:r>
      <w:hyperlink r:id="rId6" w:history="1">
        <w:r w:rsidRPr="00DF79BE">
          <w:rPr>
            <w:rFonts w:ascii="Georgia" w:eastAsia="Times New Roman" w:hAnsi="Georgia" w:cs="Times New Roman"/>
            <w:color w:val="0099CC"/>
            <w:sz w:val="23"/>
            <w:u w:val="single"/>
          </w:rPr>
          <w:t>latitude and longitude</w:t>
        </w:r>
      </w:hyperlink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, a street address, or even the</w:t>
      </w:r>
      <w:r w:rsidRPr="00DF79BE">
        <w:rPr>
          <w:rFonts w:ascii="Georgia" w:eastAsia="Times New Roman" w:hAnsi="Georgia" w:cs="Times New Roman"/>
          <w:color w:val="191919"/>
          <w:sz w:val="23"/>
        </w:rPr>
        <w:t> </w:t>
      </w:r>
      <w:hyperlink r:id="rId7" w:history="1">
        <w:r w:rsidRPr="00DF79BE">
          <w:rPr>
            <w:rFonts w:ascii="Georgia" w:eastAsia="Times New Roman" w:hAnsi="Georgia" w:cs="Times New Roman"/>
            <w:color w:val="0099CC"/>
            <w:sz w:val="23"/>
            <w:u w:val="single"/>
          </w:rPr>
          <w:t>Township and Range</w:t>
        </w:r>
      </w:hyperlink>
      <w:r>
        <w:rPr>
          <w:rFonts w:ascii="Georgia" w:eastAsia="Times New Roman" w:hAnsi="Georgia" w:cs="Times New Roman"/>
          <w:color w:val="191919"/>
          <w:sz w:val="23"/>
          <w:szCs w:val="23"/>
        </w:rPr>
        <w:t xml:space="preserve"> </w:t>
      </w:r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system.</w:t>
      </w:r>
    </w:p>
    <w:p w:rsidR="00DF79BE" w:rsidRDefault="00DF79BE" w:rsidP="00DF79BE">
      <w:pPr>
        <w:shd w:val="clear" w:color="auto" w:fill="FFFFFF"/>
        <w:spacing w:after="231" w:line="340" w:lineRule="atLeast"/>
        <w:textAlignment w:val="baseline"/>
        <w:rPr>
          <w:rFonts w:ascii="Georgia" w:eastAsia="Times New Roman" w:hAnsi="Georgia" w:cs="Times New Roman"/>
          <w:color w:val="191919"/>
          <w:sz w:val="23"/>
          <w:szCs w:val="23"/>
        </w:rPr>
      </w:pPr>
    </w:p>
    <w:p w:rsidR="00DF79BE" w:rsidRPr="00DF79BE" w:rsidRDefault="00DF79BE" w:rsidP="00DF79BE">
      <w:pPr>
        <w:shd w:val="clear" w:color="auto" w:fill="FFFFFF"/>
        <w:spacing w:after="231" w:line="340" w:lineRule="atLeast"/>
        <w:textAlignment w:val="baseline"/>
        <w:rPr>
          <w:rFonts w:ascii="Georgia" w:eastAsia="Times New Roman" w:hAnsi="Georgia" w:cs="Times New Roman"/>
          <w:color w:val="191919"/>
          <w:sz w:val="23"/>
          <w:szCs w:val="23"/>
        </w:rPr>
      </w:pPr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Relative location describes a place with respect to its environment and its connection to other places.</w:t>
      </w:r>
    </w:p>
    <w:p w:rsidR="00DF79BE" w:rsidRPr="00DF79BE" w:rsidRDefault="00DF79BE" w:rsidP="00DF79BE">
      <w:pPr>
        <w:shd w:val="clear" w:color="auto" w:fill="FFFFFF"/>
        <w:spacing w:before="353" w:after="353" w:line="34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91919"/>
          <w:sz w:val="29"/>
          <w:szCs w:val="29"/>
        </w:rPr>
      </w:pPr>
      <w:r w:rsidRPr="00DF79BE">
        <w:rPr>
          <w:rFonts w:ascii="Helvetica" w:eastAsia="Times New Roman" w:hAnsi="Helvetica" w:cs="Helvetica"/>
          <w:b/>
          <w:bCs/>
          <w:color w:val="191919"/>
          <w:sz w:val="29"/>
          <w:szCs w:val="29"/>
        </w:rPr>
        <w:t>2. Place</w:t>
      </w:r>
    </w:p>
    <w:p w:rsidR="00DF79BE" w:rsidRPr="00DF79BE" w:rsidRDefault="00DF79BE" w:rsidP="00DF79BE">
      <w:pPr>
        <w:shd w:val="clear" w:color="auto" w:fill="FFFFFF"/>
        <w:spacing w:after="231" w:line="340" w:lineRule="atLeast"/>
        <w:textAlignment w:val="baseline"/>
        <w:rPr>
          <w:rFonts w:ascii="Georgia" w:eastAsia="Times New Roman" w:hAnsi="Georgia" w:cs="Times New Roman"/>
          <w:color w:val="191919"/>
          <w:sz w:val="23"/>
          <w:szCs w:val="23"/>
        </w:rPr>
      </w:pPr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Place describes the human and physical characteristics of a location.</w:t>
      </w:r>
    </w:p>
    <w:p w:rsidR="00DF79BE" w:rsidRPr="00DF79BE" w:rsidRDefault="00DF79BE" w:rsidP="00DF79BE">
      <w:pPr>
        <w:shd w:val="clear" w:color="auto" w:fill="FFFFFF"/>
        <w:spacing w:after="231" w:line="340" w:lineRule="atLeast"/>
        <w:textAlignment w:val="baseline"/>
        <w:rPr>
          <w:rFonts w:ascii="Georgia" w:eastAsia="Times New Roman" w:hAnsi="Georgia" w:cs="Times New Roman"/>
          <w:color w:val="191919"/>
          <w:sz w:val="23"/>
          <w:szCs w:val="23"/>
        </w:rPr>
      </w:pPr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Physical characteristics include a description such things as the mountains, rivers, beaches, topography, and animal and plant life of a place.</w:t>
      </w:r>
    </w:p>
    <w:p w:rsidR="00DF79BE" w:rsidRPr="00DF79BE" w:rsidRDefault="00DF79BE" w:rsidP="00DF79BE">
      <w:pPr>
        <w:shd w:val="clear" w:color="auto" w:fill="FFFFFF"/>
        <w:spacing w:after="231" w:line="340" w:lineRule="atLeast"/>
        <w:textAlignment w:val="baseline"/>
        <w:rPr>
          <w:rFonts w:ascii="Georgia" w:eastAsia="Times New Roman" w:hAnsi="Georgia" w:cs="Times New Roman"/>
          <w:color w:val="191919"/>
          <w:sz w:val="23"/>
          <w:szCs w:val="23"/>
        </w:rPr>
      </w:pPr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 xml:space="preserve">Human characteristics include the human-designed cultural features of a place, from land </w:t>
      </w:r>
      <w:r w:rsidR="00C252DD">
        <w:rPr>
          <w:rFonts w:ascii="Georgia" w:hAnsi="Georgia"/>
          <w:color w:val="191919"/>
          <w:sz w:val="23"/>
          <w:szCs w:val="23"/>
          <w:shd w:val="clear" w:color="auto" w:fill="FFFFFF"/>
        </w:rPr>
        <w:t>use and architecture to forms of livelihood and religion to food and folk ways to transportation and communication networks.</w:t>
      </w:r>
    </w:p>
    <w:p w:rsidR="00DF79BE" w:rsidRPr="00DF79BE" w:rsidRDefault="00DF79BE" w:rsidP="00DF79BE">
      <w:pPr>
        <w:shd w:val="clear" w:color="auto" w:fill="FFFFFF"/>
        <w:spacing w:before="353" w:after="353" w:line="34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91919"/>
          <w:sz w:val="29"/>
          <w:szCs w:val="29"/>
        </w:rPr>
      </w:pPr>
      <w:r w:rsidRPr="00DF79BE">
        <w:rPr>
          <w:rFonts w:ascii="Helvetica" w:eastAsia="Times New Roman" w:hAnsi="Helvetica" w:cs="Helvetica"/>
          <w:b/>
          <w:bCs/>
          <w:color w:val="191919"/>
          <w:sz w:val="29"/>
          <w:szCs w:val="29"/>
        </w:rPr>
        <w:lastRenderedPageBreak/>
        <w:t>3. Human-Environment Interaction</w:t>
      </w:r>
    </w:p>
    <w:p w:rsidR="00DF79BE" w:rsidRPr="00DF79BE" w:rsidRDefault="00DF79BE" w:rsidP="00DF79BE">
      <w:pPr>
        <w:shd w:val="clear" w:color="auto" w:fill="FFFFFF"/>
        <w:spacing w:after="231" w:line="340" w:lineRule="atLeast"/>
        <w:textAlignment w:val="baseline"/>
        <w:rPr>
          <w:rFonts w:ascii="Georgia" w:eastAsia="Times New Roman" w:hAnsi="Georgia" w:cs="Times New Roman"/>
          <w:color w:val="191919"/>
          <w:sz w:val="23"/>
          <w:szCs w:val="23"/>
        </w:rPr>
      </w:pPr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This theme considers how humans adapt to and modify the environment. Humans shape the landscape through their interaction with the land; this has both positive and negative effects on the environment.</w:t>
      </w:r>
    </w:p>
    <w:p w:rsidR="00DF79BE" w:rsidRPr="00DF79BE" w:rsidRDefault="00DF79BE" w:rsidP="00DF79BE">
      <w:pPr>
        <w:shd w:val="clear" w:color="auto" w:fill="FFFFFF"/>
        <w:spacing w:before="353" w:after="353" w:line="34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91919"/>
          <w:sz w:val="29"/>
          <w:szCs w:val="29"/>
        </w:rPr>
      </w:pPr>
      <w:r w:rsidRPr="00DF79BE">
        <w:rPr>
          <w:rFonts w:ascii="Helvetica" w:eastAsia="Times New Roman" w:hAnsi="Helvetica" w:cs="Helvetica"/>
          <w:b/>
          <w:bCs/>
          <w:color w:val="191919"/>
          <w:sz w:val="29"/>
          <w:szCs w:val="29"/>
        </w:rPr>
        <w:t>4. Movement</w:t>
      </w:r>
    </w:p>
    <w:p w:rsidR="00DF79BE" w:rsidRPr="00DF79BE" w:rsidRDefault="00DF79BE" w:rsidP="00DF79BE">
      <w:pPr>
        <w:shd w:val="clear" w:color="auto" w:fill="FFFFFF"/>
        <w:spacing w:after="231" w:line="340" w:lineRule="atLeast"/>
        <w:textAlignment w:val="baseline"/>
        <w:rPr>
          <w:rFonts w:ascii="Georgia" w:eastAsia="Times New Roman" w:hAnsi="Georgia" w:cs="Times New Roman"/>
          <w:color w:val="191919"/>
          <w:sz w:val="23"/>
          <w:szCs w:val="23"/>
        </w:rPr>
      </w:pPr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Humans move, a lot! In addition, ideas, fads, goods, resources, and communication all travel distances. This theme studies movement and migration across the planet.</w:t>
      </w:r>
    </w:p>
    <w:p w:rsidR="00DF79BE" w:rsidRPr="00DF79BE" w:rsidRDefault="00DF79BE" w:rsidP="00DF79BE">
      <w:pPr>
        <w:shd w:val="clear" w:color="auto" w:fill="FFFFFF"/>
        <w:spacing w:before="353" w:after="353" w:line="34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91919"/>
          <w:sz w:val="29"/>
          <w:szCs w:val="29"/>
        </w:rPr>
      </w:pPr>
      <w:r w:rsidRPr="00DF79BE">
        <w:rPr>
          <w:rFonts w:ascii="Helvetica" w:eastAsia="Times New Roman" w:hAnsi="Helvetica" w:cs="Helvetica"/>
          <w:b/>
          <w:bCs/>
          <w:color w:val="191919"/>
          <w:sz w:val="29"/>
          <w:szCs w:val="29"/>
        </w:rPr>
        <w:t>5. Region</w:t>
      </w:r>
    </w:p>
    <w:p w:rsidR="00DF79BE" w:rsidRPr="00DF79BE" w:rsidRDefault="00DF79BE" w:rsidP="00DF79BE">
      <w:pPr>
        <w:shd w:val="clear" w:color="auto" w:fill="FFFFFF"/>
        <w:spacing w:after="231" w:line="340" w:lineRule="atLeast"/>
        <w:textAlignment w:val="baseline"/>
        <w:rPr>
          <w:rFonts w:ascii="Georgia" w:eastAsia="Times New Roman" w:hAnsi="Georgia" w:cs="Times New Roman"/>
          <w:color w:val="191919"/>
          <w:sz w:val="23"/>
          <w:szCs w:val="23"/>
        </w:rPr>
      </w:pPr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Region divides the world into manageable units for geographic study. Regions have some sort of characteristic that unifies the area. Regions can be formal, functional, or vernacular.</w:t>
      </w:r>
    </w:p>
    <w:p w:rsidR="00DF79BE" w:rsidRPr="00DF79BE" w:rsidRDefault="00DF79BE" w:rsidP="00DF79BE">
      <w:pPr>
        <w:shd w:val="clear" w:color="auto" w:fill="FFFFFF"/>
        <w:spacing w:after="231" w:line="340" w:lineRule="atLeast"/>
        <w:textAlignment w:val="baseline"/>
        <w:rPr>
          <w:rFonts w:ascii="Georgia" w:eastAsia="Times New Roman" w:hAnsi="Georgia" w:cs="Times New Roman"/>
          <w:color w:val="191919"/>
          <w:sz w:val="23"/>
          <w:szCs w:val="23"/>
        </w:rPr>
      </w:pPr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Formal regions are those that are designated by official boundaries, such as cities, states, counties, and countries. For the most part, they are clearly indicated and publicly known.</w:t>
      </w:r>
    </w:p>
    <w:p w:rsidR="00DF79BE" w:rsidRPr="00DF79BE" w:rsidRDefault="00DF79BE" w:rsidP="00DF79BE">
      <w:pPr>
        <w:shd w:val="clear" w:color="auto" w:fill="FFFFFF"/>
        <w:spacing w:after="231" w:line="340" w:lineRule="atLeast"/>
        <w:textAlignment w:val="baseline"/>
        <w:rPr>
          <w:rFonts w:ascii="Georgia" w:eastAsia="Times New Roman" w:hAnsi="Georgia" w:cs="Times New Roman"/>
          <w:color w:val="191919"/>
          <w:sz w:val="23"/>
          <w:szCs w:val="23"/>
        </w:rPr>
      </w:pPr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Functional regions are defined by their connections. For example, the circulation area for a major city area is the functional region of that paper.</w:t>
      </w:r>
    </w:p>
    <w:p w:rsidR="00DF79BE" w:rsidRPr="00DF79BE" w:rsidRDefault="00DF79BE" w:rsidP="00DF79BE">
      <w:pPr>
        <w:shd w:val="clear" w:color="auto" w:fill="FFFFFF"/>
        <w:spacing w:after="0" w:line="340" w:lineRule="atLeast"/>
        <w:textAlignment w:val="baseline"/>
        <w:rPr>
          <w:rFonts w:ascii="Georgia" w:eastAsia="Times New Roman" w:hAnsi="Georgia" w:cs="Times New Roman"/>
          <w:color w:val="191919"/>
          <w:sz w:val="23"/>
          <w:szCs w:val="23"/>
        </w:rPr>
      </w:pPr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 xml:space="preserve">Vernacular regions are perceived regions, such as "The South," "The Midwest," or the "Middle </w:t>
      </w:r>
      <w:proofErr w:type="gramStart"/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East</w:t>
      </w:r>
      <w:proofErr w:type="gramEnd"/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;" they have no formal boundaries but are understood in our</w:t>
      </w:r>
      <w:r w:rsidRPr="00DF79BE">
        <w:rPr>
          <w:rFonts w:ascii="Georgia" w:eastAsia="Times New Roman" w:hAnsi="Georgia" w:cs="Times New Roman"/>
          <w:color w:val="191919"/>
          <w:sz w:val="23"/>
        </w:rPr>
        <w:t> </w:t>
      </w:r>
      <w:hyperlink r:id="rId8" w:history="1">
        <w:r w:rsidRPr="00DF79BE">
          <w:rPr>
            <w:rFonts w:ascii="Georgia" w:eastAsia="Times New Roman" w:hAnsi="Georgia" w:cs="Times New Roman"/>
            <w:color w:val="0099CC"/>
            <w:sz w:val="23"/>
            <w:u w:val="single"/>
          </w:rPr>
          <w:t>mental maps</w:t>
        </w:r>
      </w:hyperlink>
      <w:r w:rsidRPr="00DF79BE">
        <w:rPr>
          <w:rFonts w:ascii="Georgia" w:eastAsia="Times New Roman" w:hAnsi="Georgia" w:cs="Times New Roman"/>
          <w:color w:val="191919"/>
          <w:sz w:val="23"/>
        </w:rPr>
        <w:t> </w:t>
      </w:r>
      <w:r w:rsidRPr="00DF79BE">
        <w:rPr>
          <w:rFonts w:ascii="Georgia" w:eastAsia="Times New Roman" w:hAnsi="Georgia" w:cs="Times New Roman"/>
          <w:color w:val="191919"/>
          <w:sz w:val="23"/>
          <w:szCs w:val="23"/>
        </w:rPr>
        <w:t>of the world.</w:t>
      </w:r>
    </w:p>
    <w:p w:rsidR="00DF79BE" w:rsidRDefault="00DF79BE" w:rsidP="00DF79BE">
      <w:pPr>
        <w:pStyle w:val="NoSpacing"/>
      </w:pPr>
    </w:p>
    <w:p w:rsidR="00DF79BE" w:rsidRDefault="00DF79BE" w:rsidP="00DF79BE">
      <w:pPr>
        <w:pStyle w:val="NoSpacing"/>
      </w:pPr>
    </w:p>
    <w:p w:rsidR="00DF79BE" w:rsidRDefault="00DF79BE" w:rsidP="00DF79BE">
      <w:pPr>
        <w:pStyle w:val="NoSpacing"/>
      </w:pPr>
    </w:p>
    <w:p w:rsidR="00DF79BE" w:rsidRDefault="00DF79BE" w:rsidP="00DF79BE">
      <w:pPr>
        <w:pStyle w:val="NoSpacing"/>
      </w:pPr>
    </w:p>
    <w:p w:rsidR="00DF79BE" w:rsidRDefault="00DF79BE" w:rsidP="00DF79BE">
      <w:pPr>
        <w:pStyle w:val="NoSpacing"/>
      </w:pPr>
    </w:p>
    <w:p w:rsidR="00DF79BE" w:rsidRDefault="00DF79BE" w:rsidP="00DF79BE">
      <w:pPr>
        <w:pStyle w:val="NoSpacing"/>
      </w:pPr>
    </w:p>
    <w:p w:rsidR="00DF79BE" w:rsidRDefault="00DF79BE" w:rsidP="00DF79BE">
      <w:pPr>
        <w:pStyle w:val="NoSpacing"/>
      </w:pPr>
    </w:p>
    <w:p w:rsidR="00DF79BE" w:rsidRDefault="00DF79BE" w:rsidP="00DF79BE">
      <w:pPr>
        <w:pStyle w:val="NoSpacing"/>
      </w:pPr>
    </w:p>
    <w:p w:rsidR="00DF79BE" w:rsidRDefault="00DF79BE" w:rsidP="00DF79BE">
      <w:pPr>
        <w:pStyle w:val="NoSpacing"/>
      </w:pPr>
    </w:p>
    <w:p w:rsidR="00DF79BE" w:rsidRDefault="00DF79BE" w:rsidP="00DF79BE">
      <w:pPr>
        <w:pStyle w:val="NoSpacing"/>
      </w:pPr>
    </w:p>
    <w:p w:rsidR="00DF79BE" w:rsidRDefault="00DF79BE" w:rsidP="00DF79BE">
      <w:pPr>
        <w:pStyle w:val="NoSpacing"/>
      </w:pPr>
    </w:p>
    <w:p w:rsidR="00DF79BE" w:rsidRDefault="00DF79BE" w:rsidP="00DF79BE">
      <w:pPr>
        <w:pStyle w:val="NoSpacing"/>
      </w:pPr>
    </w:p>
    <w:p w:rsidR="00DF79BE" w:rsidRDefault="00DF79BE" w:rsidP="00DF79BE">
      <w:pPr>
        <w:pStyle w:val="NoSpacing"/>
      </w:pPr>
      <w:r w:rsidRPr="00DF79BE">
        <w:t>http://geography.about.com/od/teachgeography/a/5themes.htm</w:t>
      </w:r>
    </w:p>
    <w:sectPr w:rsidR="00DF79BE" w:rsidSect="00E9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53EE"/>
    <w:multiLevelType w:val="multilevel"/>
    <w:tmpl w:val="8D84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79BE"/>
    <w:rsid w:val="0009266A"/>
    <w:rsid w:val="00A21DCE"/>
    <w:rsid w:val="00C252DD"/>
    <w:rsid w:val="00CE3B81"/>
    <w:rsid w:val="00D8334D"/>
    <w:rsid w:val="00DF79BE"/>
    <w:rsid w:val="00E9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A5"/>
  </w:style>
  <w:style w:type="paragraph" w:styleId="Heading1">
    <w:name w:val="heading 1"/>
    <w:basedOn w:val="Normal"/>
    <w:next w:val="Normal"/>
    <w:link w:val="Heading1Char"/>
    <w:uiPriority w:val="9"/>
    <w:qFormat/>
    <w:rsid w:val="00DF7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F7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9B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F79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F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79BE"/>
  </w:style>
  <w:style w:type="character" w:styleId="Hyperlink">
    <w:name w:val="Hyperlink"/>
    <w:basedOn w:val="DefaultParagraphFont"/>
    <w:uiPriority w:val="99"/>
    <w:semiHidden/>
    <w:unhideWhenUsed/>
    <w:rsid w:val="00DF79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7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2635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3018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13080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377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22677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y.about.com/cs/culturalgeography/a/mentalmap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graphy.about.com/library/weekly/aa09089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graphy.about.com/cs/latitudelongitude/a/latlong.htm" TargetMode="External"/><Relationship Id="rId5" Type="http://schemas.openxmlformats.org/officeDocument/2006/relationships/hyperlink" Target="http://geography.about.com/od/teachgeography/a/18standard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414</Words>
  <Characters>2362</Characters>
  <Application>Microsoft Office Word</Application>
  <DocSecurity>0</DocSecurity>
  <Lines>19</Lines>
  <Paragraphs>5</Paragraphs>
  <ScaleCrop>false</ScaleCrop>
  <Company>Broken Arrow Public Schools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5</cp:revision>
  <dcterms:created xsi:type="dcterms:W3CDTF">2014-09-10T13:37:00Z</dcterms:created>
  <dcterms:modified xsi:type="dcterms:W3CDTF">2014-09-10T19:18:00Z</dcterms:modified>
</cp:coreProperties>
</file>