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26" w:rsidRPr="0089151B" w:rsidRDefault="00062E26" w:rsidP="00062E26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89151B">
        <w:rPr>
          <w:rFonts w:ascii="Arial Rounded MT Bold" w:hAnsi="Arial Rounded MT Bold"/>
          <w:sz w:val="24"/>
          <w:szCs w:val="24"/>
        </w:rPr>
        <w:t>Haiti</w:t>
      </w:r>
    </w:p>
    <w:p w:rsidR="00062E26" w:rsidRPr="0089151B" w:rsidRDefault="00062E26" w:rsidP="00062E26">
      <w:pPr>
        <w:jc w:val="center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The Road to Democracy pg 113-117</w:t>
      </w:r>
    </w:p>
    <w:p w:rsidR="00062E26" w:rsidRPr="0089151B" w:rsidRDefault="00062E26" w:rsidP="00062E26">
      <w:pPr>
        <w:jc w:val="center"/>
        <w:rPr>
          <w:rFonts w:ascii="Arial Rounded MT Bold" w:hAnsi="Arial Rounded MT Bold"/>
          <w:sz w:val="24"/>
          <w:szCs w:val="24"/>
        </w:rPr>
      </w:pP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Explain the reason why Jean-Bertrand Aristide had been in exile.</w:t>
      </w: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When and how did slavery get banished from Haiti?</w:t>
      </w: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Who are Papa Doc and Baby Doc?  What did they do to Haiti?</w:t>
      </w: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What are the two meanings of Creole?</w:t>
      </w: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What two language are combined to make Creole?</w:t>
      </w: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How did Haiti win its independence?</w:t>
      </w: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What obstacles to making a living do farmers like Pierre Joseph face?</w:t>
      </w: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How did Haiti’s struggle for democracy affect people’s lives?</w:t>
      </w:r>
    </w:p>
    <w:p w:rsidR="00062E26" w:rsidRPr="0089151B" w:rsidRDefault="00062E26" w:rsidP="00062E26">
      <w:pPr>
        <w:pStyle w:val="ListParagraph"/>
        <w:numPr>
          <w:ilvl w:val="0"/>
          <w:numId w:val="1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How does the History of Haiti affect the culture of its people?</w:t>
      </w: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spacing w:line="480" w:lineRule="auto"/>
        <w:jc w:val="center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lastRenderedPageBreak/>
        <w:t>Challenges in Haiti</w:t>
      </w:r>
    </w:p>
    <w:p w:rsidR="00F41E70" w:rsidRPr="0089151B" w:rsidRDefault="00F41E70" w:rsidP="00F41E70">
      <w:pPr>
        <w:spacing w:line="480" w:lineRule="auto"/>
        <w:jc w:val="center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 xml:space="preserve">Western Geography book </w:t>
      </w:r>
      <w:r w:rsidR="0089151B">
        <w:rPr>
          <w:rFonts w:ascii="Arial Rounded MT Bold" w:hAnsi="Arial Rounded MT Bold"/>
          <w:sz w:val="24"/>
          <w:szCs w:val="24"/>
        </w:rPr>
        <w:t>p</w:t>
      </w:r>
      <w:r w:rsidRPr="0089151B">
        <w:rPr>
          <w:rFonts w:ascii="Arial Rounded MT Bold" w:hAnsi="Arial Rounded MT Bold"/>
          <w:sz w:val="24"/>
          <w:szCs w:val="24"/>
        </w:rPr>
        <w:t>g 172-173</w:t>
      </w:r>
    </w:p>
    <w:p w:rsidR="00F41E70" w:rsidRPr="0089151B" w:rsidRDefault="00F41E70" w:rsidP="00F41E70">
      <w:pPr>
        <w:spacing w:line="480" w:lineRule="auto"/>
        <w:jc w:val="center"/>
        <w:rPr>
          <w:rFonts w:ascii="Arial Rounded MT Bold" w:hAnsi="Arial Rounded MT Bold"/>
          <w:sz w:val="24"/>
          <w:szCs w:val="24"/>
        </w:rPr>
      </w:pPr>
    </w:p>
    <w:p w:rsidR="00F41E70" w:rsidRPr="0089151B" w:rsidRDefault="00F41E70" w:rsidP="00F41E70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What is a standard of living?</w:t>
      </w:r>
    </w:p>
    <w:p w:rsidR="00F41E70" w:rsidRPr="0089151B" w:rsidRDefault="00F41E70" w:rsidP="00F41E70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What does it mean to be displaced?</w:t>
      </w:r>
    </w:p>
    <w:p w:rsidR="00F41E70" w:rsidRPr="0089151B" w:rsidRDefault="00F41E70" w:rsidP="00F41E70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How many displaced Haitians were in new homes six months after the earthquake? How many were still homeless?</w:t>
      </w:r>
    </w:p>
    <w:p w:rsidR="00F41E70" w:rsidRPr="0089151B" w:rsidRDefault="00F41E70" w:rsidP="00F41E70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What factors might explain this difference in numbers?</w:t>
      </w:r>
    </w:p>
    <w:p w:rsidR="00F41E70" w:rsidRPr="0089151B" w:rsidRDefault="00F41E70" w:rsidP="00F41E70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 w:val="24"/>
          <w:szCs w:val="24"/>
        </w:rPr>
      </w:pPr>
      <w:r w:rsidRPr="0089151B">
        <w:rPr>
          <w:rFonts w:ascii="Arial Rounded MT Bold" w:hAnsi="Arial Rounded MT Bold"/>
          <w:sz w:val="24"/>
          <w:szCs w:val="24"/>
        </w:rPr>
        <w:t>What do the photos show about how Haitians and the international community responded after the earthquake?</w:t>
      </w:r>
    </w:p>
    <w:sectPr w:rsidR="00F41E70" w:rsidRPr="0089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F21"/>
    <w:multiLevelType w:val="hybridMultilevel"/>
    <w:tmpl w:val="D6B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3647"/>
    <w:multiLevelType w:val="hybridMultilevel"/>
    <w:tmpl w:val="1C58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26"/>
    <w:rsid w:val="00062E26"/>
    <w:rsid w:val="003F4838"/>
    <w:rsid w:val="0089151B"/>
    <w:rsid w:val="00F31953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50355-21D6-44FA-893C-C7E9A02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Abigail D</dc:creator>
  <cp:keywords/>
  <dc:description/>
  <cp:lastModifiedBy>Trolinger, Renay</cp:lastModifiedBy>
  <cp:revision>2</cp:revision>
  <dcterms:created xsi:type="dcterms:W3CDTF">2015-04-23T20:52:00Z</dcterms:created>
  <dcterms:modified xsi:type="dcterms:W3CDTF">2015-04-23T20:52:00Z</dcterms:modified>
</cp:coreProperties>
</file>